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61F" w:rsidRDefault="0033361F" w:rsidP="0033361F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№3 к Документации о закупке</w:t>
      </w:r>
    </w:p>
    <w:p w:rsidR="0033361F" w:rsidRDefault="0033361F" w:rsidP="0033361F">
      <w:pPr>
        <w:pStyle w:val="a6"/>
        <w:spacing w:after="0" w:line="276" w:lineRule="auto"/>
        <w:ind w:firstLine="0"/>
        <w:jc w:val="center"/>
        <w:rPr>
          <w:i/>
        </w:rPr>
      </w:pPr>
    </w:p>
    <w:p w:rsidR="0033361F" w:rsidRDefault="0033361F" w:rsidP="0033361F">
      <w:pPr>
        <w:pStyle w:val="a6"/>
        <w:spacing w:after="0" w:line="276" w:lineRule="auto"/>
        <w:ind w:firstLine="0"/>
        <w:jc w:val="right"/>
      </w:pPr>
    </w:p>
    <w:p w:rsidR="0033361F" w:rsidRDefault="0033361F" w:rsidP="0033361F">
      <w:pPr>
        <w:pStyle w:val="a6"/>
        <w:spacing w:after="0" w:line="276" w:lineRule="auto"/>
        <w:ind w:firstLine="0"/>
        <w:jc w:val="right"/>
      </w:pPr>
    </w:p>
    <w:p w:rsidR="0033361F" w:rsidRDefault="0033361F" w:rsidP="0033361F">
      <w:pPr>
        <w:pStyle w:val="a6"/>
        <w:spacing w:after="0" w:line="276" w:lineRule="auto"/>
        <w:ind w:firstLine="0"/>
        <w:jc w:val="center"/>
        <w:rPr>
          <w:b/>
        </w:rPr>
      </w:pPr>
      <w:r>
        <w:rPr>
          <w:b/>
        </w:rPr>
        <w:t>Критерии отбора и оценки заявок Участников закупки</w:t>
      </w:r>
    </w:p>
    <w:p w:rsidR="0033361F" w:rsidRDefault="0033361F" w:rsidP="0033361F">
      <w:pPr>
        <w:pStyle w:val="a6"/>
        <w:spacing w:after="0" w:line="276" w:lineRule="auto"/>
        <w:ind w:firstLine="0"/>
        <w:jc w:val="right"/>
      </w:pPr>
    </w:p>
    <w:p w:rsidR="0033361F" w:rsidRDefault="0033361F" w:rsidP="0033361F">
      <w:pPr>
        <w:pStyle w:val="a6"/>
        <w:numPr>
          <w:ilvl w:val="0"/>
          <w:numId w:val="4"/>
        </w:numPr>
        <w:spacing w:after="0" w:line="276" w:lineRule="auto"/>
        <w:rPr>
          <w:b/>
        </w:rPr>
      </w:pPr>
      <w:r>
        <w:rPr>
          <w:b/>
        </w:rPr>
        <w:t>Критерии отбора</w:t>
      </w:r>
    </w:p>
    <w:tbl>
      <w:tblPr>
        <w:tblW w:w="1094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001"/>
        <w:gridCol w:w="5811"/>
      </w:tblGrid>
      <w:tr w:rsidR="0033361F" w:rsidTr="002A608C">
        <w:trPr>
          <w:trHeight w:val="5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61F" w:rsidRDefault="0033361F">
            <w:pPr>
              <w:spacing w:line="256" w:lineRule="auto"/>
              <w:jc w:val="center"/>
              <w:rPr>
                <w:szCs w:val="20"/>
                <w:lang w:eastAsia="en-US"/>
              </w:rPr>
            </w:pPr>
          </w:p>
          <w:p w:rsidR="0033361F" w:rsidRDefault="0033361F">
            <w:pPr>
              <w:spacing w:line="25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№ 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before="240" w:after="120" w:line="256" w:lineRule="auto"/>
              <w:jc w:val="center"/>
              <w:rPr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Наименование критерия/подкритерия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line="25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Наименование оцениваемых сведений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b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Отборочный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этап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  <w:r>
              <w:rPr>
                <w:rFonts w:cs="Tahoma"/>
                <w:b/>
                <w:szCs w:val="20"/>
                <w:lang w:val="en-US" w:eastAsia="en-US"/>
              </w:rPr>
              <w:t>1.1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b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Статус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участника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закупки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Default="0033361F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Правоспособность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участника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Документы, подтверждающие правоспособность Участника:</w:t>
            </w:r>
          </w:p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•</w:t>
            </w:r>
            <w:r w:rsidRPr="002A608C">
              <w:rPr>
                <w:rFonts w:cs="Tahoma"/>
                <w:szCs w:val="20"/>
                <w:lang w:eastAsia="en-US"/>
              </w:rPr>
              <w:tab/>
              <w:t>Выписка из ЕГРЮЛ, выданная в срок, установленный  закупочной документацией (оригинал либо нотариально заверенная копия)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форме),</w:t>
            </w:r>
          </w:p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•</w:t>
            </w:r>
            <w:r w:rsidRPr="002A608C">
              <w:rPr>
                <w:rFonts w:cs="Tahoma"/>
                <w:szCs w:val="20"/>
                <w:lang w:eastAsia="en-US"/>
              </w:rPr>
              <w:tab/>
              <w:t>Устав в действующей редакции со всеми изменениями и дополнениями (копия, заверенная Участником),</w:t>
            </w:r>
          </w:p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•</w:t>
            </w:r>
            <w:r w:rsidRPr="002A608C">
              <w:rPr>
                <w:rFonts w:cs="Tahoma"/>
                <w:szCs w:val="20"/>
                <w:lang w:eastAsia="en-US"/>
              </w:rPr>
              <w:tab/>
              <w:t xml:space="preserve">Свидетельство о государственной регистрации юридического лица/лист записи Единого государственного реестра юридических лиц, свидетельство о государственной регистрации физического лица в качестве индивидуального предпринимателя/лист записи Единого государственного реестра индивидуальных предпринимателей (копия, заверенная Участником закупки), </w:t>
            </w:r>
          </w:p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•</w:t>
            </w:r>
            <w:r w:rsidRPr="002A608C">
              <w:rPr>
                <w:rFonts w:cs="Tahoma"/>
                <w:szCs w:val="20"/>
                <w:lang w:eastAsia="en-US"/>
              </w:rPr>
              <w:tab/>
              <w:t>Свидетельство о постановке на учет в налоговом органе по месту нахождения и присвоении ИНН/КПП (копия, заверенная Участником).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Благонадежность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Участника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Default="0033361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Отсутствие в отношении Участника закупки сведений, опубликованных в журнале «Вестник государственной регистрации»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 xml:space="preserve">Отсутствие необъяснимых противоречий и недостоверных сведений в предоставленных </w:t>
            </w:r>
            <w:r w:rsidRPr="002A608C">
              <w:rPr>
                <w:rFonts w:cs="Tahoma"/>
                <w:szCs w:val="20"/>
                <w:lang w:eastAsia="en-US"/>
              </w:rPr>
              <w:lastRenderedPageBreak/>
              <w:t>Участником закупки документах и информации.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lastRenderedPageBreak/>
              <w:t xml:space="preserve">Информация, сведения, представленные Участником закупки в своей заявке на предмет отсутствия необъяснимых противоречий и недостоверных сведений </w:t>
            </w:r>
            <w:r w:rsidRPr="002A608C">
              <w:rPr>
                <w:rFonts w:cs="Tahoma"/>
                <w:szCs w:val="20"/>
                <w:lang w:eastAsia="en-US"/>
              </w:rPr>
              <w:lastRenderedPageBreak/>
              <w:t>внешней информации, полученной не из заявки Участника закупки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lastRenderedPageBreak/>
              <w:t>1.1.2.3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Отсутствие неурегулированных фактов (наличие дебиторской задолженности, отсутствие выплат по возмещению ущерба, убытков, по оплате неуст</w:t>
            </w:r>
            <w:r w:rsidR="002A608C">
              <w:rPr>
                <w:rFonts w:cs="Tahoma"/>
                <w:szCs w:val="20"/>
                <w:lang w:eastAsia="en-US"/>
              </w:rPr>
              <w:t>ойки (штрафа, пени)) вследствие</w:t>
            </w:r>
            <w:r w:rsidRPr="002A608C">
              <w:rPr>
                <w:rFonts w:cs="Tahoma"/>
                <w:szCs w:val="20"/>
                <w:lang w:eastAsia="en-US"/>
              </w:rPr>
              <w:t xml:space="preserve"> нарушений Участником закупки своих обязательств по договорам аналогичным предмету закупки, подтвержденных судебными актами арбитражных и/или третейских судов не в пользу Участника закупки, вступившими в законную силу, перед ПАО «Т Плюс», а также перед дочерними и/или зависимыми компаниями, находящимися под управлением ПАО «Т Плюс»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Справка об участии в судебных разбирательствах за последние 2 года, Декларация о соответствии Участника закупки установленным требованиям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Отсутствие применения в отношении Участника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Справка о кадровых ресурсах.</w:t>
            </w:r>
          </w:p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требованиям.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Отсутствие судебных актов арбитражных и/или третейских судов, вступивших в законную силу, не в пользу Участника закупки вследствие неисполнения  им договорных обязательств по договорам поставки, подряда, оказания услуг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Справка об участии в судебных разбирательствах за последние 2 года, Декларация о соответствии Участника закупки установленным требованиям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 xml:space="preserve">Участник закупки-юридическое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</w:t>
            </w:r>
            <w:r w:rsidRPr="002A608C">
              <w:rPr>
                <w:rFonts w:cs="Tahoma"/>
                <w:szCs w:val="20"/>
                <w:lang w:eastAsia="en-US"/>
              </w:rPr>
              <w:lastRenderedPageBreak/>
              <w:t>Кодекса Российской Федерации об административных правонарушений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lastRenderedPageBreak/>
              <w:t xml:space="preserve">Декларация о соответствии Участника закупки установленным требованиям 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proofErr w:type="spellStart"/>
            <w:r w:rsidRPr="002A608C">
              <w:rPr>
                <w:rFonts w:cs="Tahoma"/>
                <w:szCs w:val="20"/>
                <w:lang w:eastAsia="en-US"/>
              </w:rPr>
              <w:t>Непроведение</w:t>
            </w:r>
            <w:proofErr w:type="spellEnd"/>
            <w:r w:rsidRPr="002A608C">
              <w:rPr>
                <w:rFonts w:cs="Tahoma"/>
                <w:szCs w:val="20"/>
                <w:lang w:eastAsia="en-US"/>
              </w:rPr>
              <w:t xml:space="preserve"> ликвидации, реорганизации (в форме, не предусматривающей наличие правопреемника по всем правам и обязанностям)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 xml:space="preserve">Декларация о соответствии Участника закупки установленным требованиям,  </w:t>
            </w:r>
          </w:p>
        </w:tc>
      </w:tr>
      <w:tr w:rsidR="0033361F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33361F" w:rsidRDefault="0033361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proofErr w:type="spellStart"/>
            <w:r w:rsidRPr="002A608C">
              <w:rPr>
                <w:rFonts w:cs="Tahoma"/>
                <w:szCs w:val="20"/>
                <w:lang w:eastAsia="en-US"/>
              </w:rPr>
              <w:t>Неприостановление</w:t>
            </w:r>
            <w:proofErr w:type="spellEnd"/>
            <w:r w:rsidRPr="002A608C">
              <w:rPr>
                <w:rFonts w:cs="Tahoma"/>
                <w:szCs w:val="20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1F" w:rsidRPr="002A608C" w:rsidRDefault="0033361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2A608C" w:rsidTr="001603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1.1.6</w:t>
            </w:r>
          </w:p>
        </w:tc>
        <w:tc>
          <w:tcPr>
            <w:tcW w:w="4001" w:type="dxa"/>
            <w:hideMark/>
          </w:tcPr>
          <w:p w:rsidR="002A608C" w:rsidRPr="00E7633F" w:rsidRDefault="002A608C" w:rsidP="002A608C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5811" w:type="dxa"/>
            <w:hideMark/>
          </w:tcPr>
          <w:p w:rsidR="002A608C" w:rsidRPr="0073794A" w:rsidRDefault="002A608C" w:rsidP="002A608C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:rsidR="002A608C" w:rsidRPr="00882B77" w:rsidRDefault="002A608C" w:rsidP="002A608C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2A608C" w:rsidRPr="0073794A" w:rsidRDefault="002A608C" w:rsidP="002A608C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2A608C" w:rsidRPr="00E7633F" w:rsidRDefault="002A608C" w:rsidP="002A608C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 xml:space="preserve">Отсутствие сведений об Участнике закупки в реестре недобросовестных поставщиков, предусмотренном ФЗ от 18 июля 2011 года </w:t>
            </w:r>
            <w:r>
              <w:rPr>
                <w:rFonts w:cs="Tahoma"/>
                <w:szCs w:val="20"/>
                <w:lang w:val="en-US" w:eastAsia="en-US"/>
              </w:rPr>
              <w:t>N</w:t>
            </w:r>
            <w:r w:rsidRPr="002A608C">
              <w:rPr>
                <w:rFonts w:cs="Tahoma"/>
                <w:szCs w:val="20"/>
                <w:lang w:eastAsia="en-US"/>
              </w:rPr>
              <w:t xml:space="preserve"> 223-ФЗ «О закупках товаров, работ, услуг отдельными видами юридических лиц» </w:t>
            </w:r>
            <w:r w:rsidRPr="002A608C">
              <w:rPr>
                <w:rFonts w:cs="Tahoma"/>
                <w:szCs w:val="20"/>
                <w:lang w:eastAsia="en-US"/>
              </w:rPr>
              <w:lastRenderedPageBreak/>
              <w:t xml:space="preserve">и в реестре недобросовестных поставщиков, предусмотренном Федеральным законом от 05 апреля 2013 года </w:t>
            </w:r>
            <w:r>
              <w:rPr>
                <w:rFonts w:cs="Tahoma"/>
                <w:szCs w:val="20"/>
                <w:lang w:val="en-US" w:eastAsia="en-US"/>
              </w:rPr>
              <w:t>N</w:t>
            </w:r>
            <w:r w:rsidRPr="002A608C">
              <w:rPr>
                <w:rFonts w:cs="Tahoma"/>
                <w:szCs w:val="20"/>
                <w:lang w:eastAsia="en-US"/>
              </w:rPr>
              <w:t xml:space="preserve">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lastRenderedPageBreak/>
              <w:t>Сведения в реестре (-ах) недобросовестных поставщиков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Отсутствие сведений об участнике закупки в реестре иностранных агентов, размещенном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в соответствии с частью 4 статьи 5 Федерального закона от 14.07.2022 № 255-ФЗ «О контроле за деятельностью лиц, находящихся под иностранным влиянием» (отсутствие статуса иностранного агента)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Сведения в реестре иностранных агентов,  Декларация о соответствии Участника закупки установленным требованиям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Отсутствие у участника закупки ограничений для участия в закупках, установленных законодательством Российской Федерации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8C" w:rsidRDefault="002A608C" w:rsidP="002A608C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  <w:r>
              <w:rPr>
                <w:rFonts w:cs="Tahoma"/>
                <w:b/>
                <w:szCs w:val="20"/>
                <w:lang w:val="en-US" w:eastAsia="en-US"/>
              </w:rPr>
              <w:t>1.2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8C" w:rsidRDefault="002A608C" w:rsidP="002A608C">
            <w:pPr>
              <w:spacing w:before="120" w:after="120" w:line="256" w:lineRule="auto"/>
              <w:rPr>
                <w:rFonts w:cs="Tahoma"/>
                <w:b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Статус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оферты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участника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закупки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 w:rsidP="002A608C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Правомочие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лица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подписавшего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оферту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Документы (копии, заверенные участником), подтверждающие полномочия лица, подписавшего оферту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Соответствие оферты требованиям закупочной документации (в том числе Приложения №1 Технического задания)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срок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действия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оферты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срок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действия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оферты</w:t>
            </w:r>
            <w:proofErr w:type="spellEnd"/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номенклатуры МТР, вида (перечня) работ или услуг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номенклатуры МТР, вида (перечня) работ или услуг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срока поставки товаров, выполнения работ, оказания услуг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срока поставки товаров, выполнения работ, оказания услуг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объема поставки, работ, услуг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объема поставки, работ, услуг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гарантий качества МТР, работ и услуг, представленных Участником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содержание оферты в части гарантий качества МТР, работ и услуг, представленных Участником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 w:rsidP="002A608C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lastRenderedPageBreak/>
              <w:t>1.2.2.6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Соответствие заявки по своему составу и (или) оформлению требованиям документации о закупке (в том числе не превышение НМЦ)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Информация и документы заявки (в том числе отсутствие разногласий к исходному проекту договора)</w:t>
            </w: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8C" w:rsidRDefault="002A608C" w:rsidP="002A608C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  <w:r>
              <w:rPr>
                <w:rFonts w:cs="Tahoma"/>
                <w:b/>
                <w:szCs w:val="20"/>
                <w:lang w:val="en-US" w:eastAsia="en-US"/>
              </w:rPr>
              <w:t>1.3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b/>
                <w:szCs w:val="20"/>
                <w:lang w:eastAsia="en-US"/>
              </w:rPr>
            </w:pPr>
            <w:r w:rsidRPr="002A608C">
              <w:rPr>
                <w:rFonts w:cs="Tahoma"/>
                <w:b/>
                <w:szCs w:val="20"/>
                <w:lang w:eastAsia="en-US"/>
              </w:rPr>
              <w:t xml:space="preserve">Требования к статусу коллективного участника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</w:p>
        </w:tc>
      </w:tr>
      <w:tr w:rsidR="002A608C" w:rsidTr="002A608C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 w:rsidP="002A608C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1.3.1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Соответствие участника требованиям к коллективному участнику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2A608C" w:rsidRDefault="002A608C" w:rsidP="002A608C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2A608C">
              <w:rPr>
                <w:rFonts w:cs="Tahoma"/>
                <w:szCs w:val="20"/>
                <w:lang w:eastAsia="en-US"/>
              </w:rPr>
              <w:t>Документы, представленные участником закупки в соответствии с требованиями раздела «Участие коллективных участников» закупочной документации (соглашения между организациями, составляющими коллективного участника; сведения о распределении объемов выполнения работ, оказания услуг между организациями, составляющими коллективного участника)</w:t>
            </w:r>
          </w:p>
        </w:tc>
      </w:tr>
    </w:tbl>
    <w:p w:rsidR="0033361F" w:rsidRPr="002A608C" w:rsidRDefault="0033361F" w:rsidP="0033361F">
      <w:pPr>
        <w:spacing w:after="160" w:line="256" w:lineRule="auto"/>
      </w:pPr>
      <w:r w:rsidRPr="002A608C">
        <w:br w:type="page"/>
      </w:r>
    </w:p>
    <w:p w:rsidR="0033361F" w:rsidRDefault="0033361F" w:rsidP="0033361F">
      <w:pPr>
        <w:ind w:left="-993"/>
      </w:pPr>
    </w:p>
    <w:p w:rsidR="0033361F" w:rsidRDefault="0033361F" w:rsidP="0033361F">
      <w:pPr>
        <w:pStyle w:val="a6"/>
        <w:numPr>
          <w:ilvl w:val="0"/>
          <w:numId w:val="4"/>
        </w:numPr>
        <w:spacing w:after="0" w:line="276" w:lineRule="auto"/>
        <w:jc w:val="left"/>
        <w:rPr>
          <w:b/>
        </w:rPr>
      </w:pPr>
      <w:r>
        <w:rPr>
          <w:b/>
        </w:rPr>
        <w:t xml:space="preserve"> Критерии оценки и весовые коэффициенты</w:t>
      </w:r>
    </w:p>
    <w:tbl>
      <w:tblPr>
        <w:tblW w:w="1056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70"/>
        <w:gridCol w:w="3402"/>
        <w:gridCol w:w="1170"/>
        <w:gridCol w:w="1171"/>
      </w:tblGrid>
      <w:tr w:rsidR="002A608C" w:rsidTr="002A608C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Критерий</w:t>
            </w:r>
          </w:p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Подкритерий первого уровня</w:t>
            </w:r>
          </w:p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Весовой коэффициент критерия</w:t>
            </w:r>
          </w:p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Весовой коэффициент подкритерия первого уровня</w:t>
            </w:r>
          </w:p>
          <w:p w:rsidR="002A608C" w:rsidRDefault="002A608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A608C" w:rsidTr="002A608C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1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b/>
                <w:lang w:val="en-US" w:eastAsia="en-US"/>
              </w:rPr>
            </w:pPr>
            <w:proofErr w:type="spellStart"/>
            <w:r>
              <w:rPr>
                <w:b/>
                <w:lang w:val="en-US" w:eastAsia="en-US"/>
              </w:rPr>
              <w:t>Коммерческие</w:t>
            </w:r>
            <w:proofErr w:type="spellEnd"/>
            <w:r>
              <w:rPr>
                <w:b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условия</w:t>
            </w:r>
            <w:proofErr w:type="spellEnd"/>
            <w:r>
              <w:rPr>
                <w:b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заявки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</w:tr>
      <w:tr w:rsidR="002A608C" w:rsidTr="002A608C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1.1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Стоимость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предложения</w:t>
            </w:r>
            <w:proofErr w:type="spellEnd"/>
          </w:p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0,8</w:t>
            </w:r>
          </w:p>
        </w:tc>
      </w:tr>
      <w:tr w:rsidR="002A608C" w:rsidTr="002A608C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8C" w:rsidRPr="0033361F" w:rsidRDefault="002A608C">
            <w:pPr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Условия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оплаты</w:t>
            </w:r>
            <w:proofErr w:type="spellEnd"/>
          </w:p>
          <w:p w:rsidR="002A608C" w:rsidRPr="0033361F" w:rsidRDefault="002A608C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Default="002A60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8C" w:rsidRPr="0033361F" w:rsidRDefault="002A608C">
            <w:pPr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0,2</w:t>
            </w:r>
          </w:p>
        </w:tc>
      </w:tr>
    </w:tbl>
    <w:p w:rsidR="0033361F" w:rsidRDefault="0033361F" w:rsidP="0033361F">
      <w:pPr>
        <w:ind w:left="-993"/>
        <w:rPr>
          <w:lang w:val="en-US"/>
        </w:rPr>
      </w:pPr>
    </w:p>
    <w:p w:rsidR="0033361F" w:rsidRDefault="0033361F" w:rsidP="0033361F">
      <w:pPr>
        <w:pStyle w:val="aa"/>
        <w:rPr>
          <w:sz w:val="16"/>
          <w:szCs w:val="16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 xml:space="preserve">При оценке </w:t>
      </w:r>
      <w:r>
        <w:rPr>
          <w:rFonts w:ascii="Tahoma" w:hAnsi="Tahoma" w:cs="Tahoma"/>
          <w:sz w:val="20"/>
          <w:lang w:val="ru-RU"/>
        </w:rPr>
        <w:t>заявок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У</w:t>
      </w:r>
      <w:r>
        <w:rPr>
          <w:rFonts w:ascii="Tahoma" w:hAnsi="Tahoma" w:cs="Tahoma"/>
          <w:sz w:val="20"/>
        </w:rPr>
        <w:t xml:space="preserve">частников используется </w:t>
      </w:r>
      <w:proofErr w:type="spellStart"/>
      <w:r>
        <w:rPr>
          <w:rFonts w:ascii="Tahoma" w:hAnsi="Tahoma" w:cs="Tahoma"/>
          <w:sz w:val="20"/>
        </w:rPr>
        <w:t>четырехбал</w:t>
      </w:r>
      <w:r>
        <w:rPr>
          <w:rFonts w:ascii="Tahoma" w:hAnsi="Tahoma" w:cs="Tahoma"/>
          <w:sz w:val="20"/>
          <w:lang w:val="ru-RU"/>
        </w:rPr>
        <w:t>л</w:t>
      </w:r>
      <w:r>
        <w:rPr>
          <w:rFonts w:ascii="Tahoma" w:hAnsi="Tahoma" w:cs="Tahoma"/>
          <w:sz w:val="20"/>
        </w:rPr>
        <w:t>ьная</w:t>
      </w:r>
      <w:proofErr w:type="spellEnd"/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шкала</w:t>
      </w:r>
      <w:r>
        <w:rPr>
          <w:rFonts w:ascii="Tahoma" w:hAnsi="Tahoma" w:cs="Tahoma"/>
          <w:sz w:val="20"/>
        </w:rPr>
        <w:t>.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sz w:val="20"/>
          <w:lang w:val="ru-RU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  <w:lang w:val="ru-RU"/>
        </w:rPr>
        <w:t xml:space="preserve">Оценка по каждому критерию определяется </w:t>
      </w:r>
      <w:r>
        <w:rPr>
          <w:rFonts w:ascii="Tahoma" w:hAnsi="Tahoma" w:cs="Tahoma"/>
          <w:sz w:val="20"/>
        </w:rPr>
        <w:t>путем произведен</w:t>
      </w:r>
      <w:r>
        <w:rPr>
          <w:rFonts w:ascii="Tahoma" w:hAnsi="Tahoma" w:cs="Tahoma"/>
          <w:sz w:val="20"/>
          <w:lang w:val="ru-RU"/>
        </w:rPr>
        <w:t>ия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выставленных</w:t>
      </w:r>
      <w:r>
        <w:rPr>
          <w:rFonts w:ascii="Tahoma" w:hAnsi="Tahoma" w:cs="Tahoma"/>
          <w:sz w:val="20"/>
        </w:rPr>
        <w:t xml:space="preserve"> баллов и соответствующ</w:t>
      </w:r>
      <w:r>
        <w:rPr>
          <w:rFonts w:ascii="Tahoma" w:hAnsi="Tahoma" w:cs="Tahoma"/>
          <w:sz w:val="20"/>
          <w:lang w:val="ru-RU"/>
        </w:rPr>
        <w:t>их</w:t>
      </w:r>
      <w:r>
        <w:rPr>
          <w:rFonts w:ascii="Tahoma" w:hAnsi="Tahoma" w:cs="Tahoma"/>
          <w:sz w:val="20"/>
        </w:rPr>
        <w:t xml:space="preserve"> весо</w:t>
      </w:r>
      <w:r>
        <w:rPr>
          <w:rFonts w:ascii="Tahoma" w:hAnsi="Tahoma" w:cs="Tahoma"/>
          <w:sz w:val="20"/>
          <w:lang w:val="ru-RU"/>
        </w:rPr>
        <w:t>вых</w:t>
      </w:r>
      <w:r>
        <w:rPr>
          <w:rFonts w:ascii="Tahoma" w:hAnsi="Tahoma" w:cs="Tahoma"/>
          <w:sz w:val="20"/>
        </w:rPr>
        <w:t xml:space="preserve"> коэффициент</w:t>
      </w:r>
      <w:r>
        <w:rPr>
          <w:rFonts w:ascii="Tahoma" w:hAnsi="Tahoma" w:cs="Tahoma"/>
          <w:sz w:val="20"/>
          <w:lang w:val="ru-RU"/>
        </w:rPr>
        <w:t>ов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данного под</w:t>
      </w:r>
      <w:r>
        <w:rPr>
          <w:rFonts w:ascii="Tahoma" w:hAnsi="Tahoma" w:cs="Tahoma"/>
          <w:sz w:val="20"/>
        </w:rPr>
        <w:t>критерия</w:t>
      </w:r>
      <w:r>
        <w:rPr>
          <w:rFonts w:ascii="Tahoma" w:hAnsi="Tahoma" w:cs="Tahoma"/>
          <w:sz w:val="20"/>
          <w:lang w:val="ru-RU"/>
        </w:rPr>
        <w:t>. Итоговая оценка каждой заявки вычисляется путем суммирования полученных значений критериев.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b/>
          <w:sz w:val="20"/>
          <w:lang w:val="ru-RU"/>
        </w:rPr>
      </w:pPr>
      <w:r>
        <w:rPr>
          <w:rFonts w:ascii="Tahoma" w:hAnsi="Tahoma" w:cs="Tahoma"/>
          <w:sz w:val="20"/>
        </w:rPr>
        <w:t xml:space="preserve"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 При </w:t>
      </w:r>
      <w:r>
        <w:rPr>
          <w:rFonts w:ascii="Tahoma" w:hAnsi="Tahoma"/>
          <w:color w:val="000000"/>
          <w:sz w:val="20"/>
        </w:rPr>
        <w:t xml:space="preserve">осуществлении закупок радиоэлектронной продукции,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продукции, по стоимостным критериям оценки производятся по предложенной в указанных заявках цене договора, сниженной </w:t>
      </w:r>
      <w:r>
        <w:rPr>
          <w:rFonts w:ascii="Tahoma" w:hAnsi="Tahoma" w:cs="Tahoma"/>
          <w:color w:val="000000"/>
          <w:sz w:val="20"/>
        </w:rPr>
        <w:t>в соответствии с ч.2 (1) Постановления Правительства РФ от 16.09.2016 N 925</w:t>
      </w:r>
      <w:r>
        <w:rPr>
          <w:rFonts w:ascii="Tahoma" w:hAnsi="Tahoma"/>
          <w:color w:val="000000"/>
          <w:sz w:val="20"/>
        </w:rPr>
        <w:t xml:space="preserve">, при этом </w:t>
      </w:r>
      <w:r>
        <w:rPr>
          <w:rFonts w:ascii="Tahoma" w:hAnsi="Tahoma" w:cs="Tahoma"/>
          <w:sz w:val="20"/>
        </w:rPr>
        <w:t>договор заключается по цене договора, предложенной участником в заявке на участие в закупке</w:t>
      </w:r>
      <w:r>
        <w:rPr>
          <w:rFonts w:ascii="Tahoma" w:hAnsi="Tahoma" w:cs="Tahoma"/>
          <w:sz w:val="20"/>
          <w:lang w:val="ru-RU"/>
        </w:rPr>
        <w:t>.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  <w:lang w:val="ru-RU"/>
        </w:rPr>
        <w:t xml:space="preserve">По </w:t>
      </w:r>
      <w:r w:rsidR="002A608C">
        <w:rPr>
          <w:rFonts w:ascii="Tahoma" w:hAnsi="Tahoma" w:cs="Tahoma"/>
          <w:sz w:val="20"/>
          <w:lang w:val="ru-RU"/>
        </w:rPr>
        <w:t>под</w:t>
      </w:r>
      <w:r>
        <w:rPr>
          <w:rFonts w:ascii="Tahoma" w:hAnsi="Tahoma" w:cs="Tahoma"/>
          <w:sz w:val="20"/>
          <w:lang w:val="ru-RU"/>
        </w:rPr>
        <w:t>критерию «Стоимость предложения» оценка производится в соответствии со следующей методикой: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  <w:lang w:val="ru-RU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Стоимость </w:t>
      </w:r>
      <w:r>
        <w:rPr>
          <w:rFonts w:ascii="Tahoma" w:hAnsi="Tahoma" w:cs="Tahoma"/>
          <w:sz w:val="20"/>
          <w:lang w:val="ru-RU"/>
        </w:rPr>
        <w:t>заявки, указанная в оферте Участника,</w:t>
      </w:r>
      <w:r>
        <w:rPr>
          <w:rFonts w:ascii="Tahoma" w:hAnsi="Tahoma" w:cs="Tahoma"/>
          <w:sz w:val="20"/>
        </w:rPr>
        <w:t xml:space="preserve"> подлежит дисконтированию с учетом графика оплаты</w:t>
      </w:r>
      <w:r>
        <w:rPr>
          <w:rFonts w:ascii="Tahoma" w:hAnsi="Tahoma" w:cs="Tahoma"/>
          <w:sz w:val="20"/>
          <w:lang w:val="ru-RU"/>
        </w:rPr>
        <w:t>, представленного в заявке Участника,</w:t>
      </w:r>
      <w:r>
        <w:rPr>
          <w:rFonts w:ascii="Tahoma" w:hAnsi="Tahoma" w:cs="Tahoma"/>
          <w:sz w:val="20"/>
        </w:rPr>
        <w:t xml:space="preserve"> и ставки рефинансирования Центрального Банка Российской Федерации. 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Дисконтирование производится по следующей формуле: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m:oMath>
        <m:r>
          <m:rPr>
            <m:sty m:val="p"/>
          </m:rPr>
          <w:rPr>
            <w:rFonts w:ascii="Cambria Math" w:hAnsi="Tahoma" w:cs="Tahoma"/>
            <w:sz w:val="20"/>
          </w:rPr>
          <m:t>Стоимость</m:t>
        </m:r>
        <m:r>
          <m:rPr>
            <m:sty m:val="b"/>
          </m:rPr>
          <w:rPr>
            <w:rFonts w:ascii="Cambria Math" w:hAnsi="Tahoma" w:cs="Tahoma"/>
            <w:sz w:val="20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eastAsia="Calibri" w:hAnsi="Tahoma" w:cs="Tahoma"/>
                <w:bCs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i</m:t>
            </m:r>
            <m:r>
              <m:rPr>
                <m:sty m:val="p"/>
              </m:rPr>
              <w:rPr>
                <w:rFonts w:ascii="Cambria Math" w:hAnsi="Tahoma" w:cs="Tahoma"/>
                <w:sz w:val="20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n</m:t>
            </m:r>
          </m:sup>
          <m:e>
            <m:f>
              <m:fPr>
                <m:ctrlPr>
                  <w:rPr>
                    <w:rFonts w:ascii="Cambria Math" w:eastAsia="Calibri" w:hAnsi="Tahoma" w:cs="Tahoma"/>
                    <w:bCs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Tahoma" w:cs="Tahoma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ahoma" w:cs="Tahoma"/>
                        <w:sz w:val="20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eastAsia="Calibri" w:hAnsi="Tahoma" w:cs="Tahoma"/>
                        <w:b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Tahoma" w:cs="Tahoma"/>
                            <w:bCs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z w:val="20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ahoma" w:cs="Tahoma"/>
                            <w:sz w:val="2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="Calibri" w:hAnsi="Tahoma" w:cs="Tahoma"/>
                                <w:bCs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ahoma" w:cs="Tahoma"/>
                                <w:sz w:val="20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 w:val="20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  <m:ctrlPr>
                      <w:rPr>
                        <w:rFonts w:ascii="Cambria Math" w:eastAsia="Calibri" w:hAnsi="Tahoma" w:cs="Tahoma"/>
                        <w:bCs/>
                        <w:i/>
                        <w:iCs/>
                      </w:rPr>
                    </m:ctrlPr>
                  </m:sup>
                </m:sSup>
                <m:ctrlPr>
                  <w:rPr>
                    <w:rFonts w:ascii="Cambria Math" w:eastAsia="Calibri" w:hAnsi="Tahoma" w:cs="Tahoma"/>
                    <w:bCs/>
                    <w:i/>
                    <w:iCs/>
                  </w:rPr>
                </m:ctrlPr>
              </m:den>
            </m:f>
          </m:e>
        </m:nary>
      </m:oMath>
      <w:r>
        <w:rPr>
          <w:rFonts w:ascii="Tahoma" w:hAnsi="Tahoma" w:cs="Tahoma"/>
          <w:sz w:val="20"/>
        </w:rPr>
        <w:t xml:space="preserve"> 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Где: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Стоимость – дисконтированная стоимость </w:t>
      </w:r>
      <w:r>
        <w:rPr>
          <w:rFonts w:ascii="Tahoma" w:hAnsi="Tahoma" w:cs="Tahoma"/>
          <w:sz w:val="20"/>
          <w:lang w:val="ru-RU"/>
        </w:rPr>
        <w:t>заявки</w:t>
      </w:r>
      <w:r>
        <w:rPr>
          <w:rFonts w:ascii="Tahoma" w:hAnsi="Tahoma" w:cs="Tahoma"/>
          <w:sz w:val="20"/>
        </w:rPr>
        <w:t xml:space="preserve"> без НДС;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 – количество месяцев/дней от момента заключения договора до наступления срока последнего платежа;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 - счетный месяц/день наступления очередного платежа;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Платеж</w:t>
      </w:r>
      <w:r>
        <w:rPr>
          <w:rFonts w:ascii="Tahoma" w:hAnsi="Tahoma" w:cs="Tahoma"/>
          <w:sz w:val="20"/>
          <w:vertAlign w:val="subscript"/>
        </w:rPr>
        <w:t>i</w:t>
      </w:r>
      <w:proofErr w:type="spellEnd"/>
      <w:r>
        <w:rPr>
          <w:rFonts w:ascii="Tahoma" w:hAnsi="Tahoma" w:cs="Tahoma"/>
          <w:sz w:val="20"/>
        </w:rPr>
        <w:t xml:space="preserve"> – сумма оплаты в месяц/день i в соответствии с графиком платежей без НДС;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Ставка – ставка рефинансирования Центрального Банка Российской Федерации. 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ni</w:t>
      </w:r>
      <w:proofErr w:type="spellEnd"/>
      <w:r>
        <w:rPr>
          <w:rFonts w:ascii="Tahoma" w:hAnsi="Tahoma" w:cs="Tahoma"/>
          <w:sz w:val="20"/>
        </w:rPr>
        <w:t xml:space="preserve"> – количество счетных месяцев/дней в году.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</w:p>
    <w:p w:rsidR="0033361F" w:rsidRDefault="0033361F" w:rsidP="0033361F">
      <w:pPr>
        <w:ind w:firstLine="708"/>
        <w:rPr>
          <w:rFonts w:cs="Tahoma"/>
        </w:rPr>
      </w:pPr>
      <w:r>
        <w:rPr>
          <w:rFonts w:cs="Tahoma"/>
        </w:rPr>
        <w:t xml:space="preserve">Балльная оценка каждой заявки по </w:t>
      </w:r>
      <w:r w:rsidR="002A608C">
        <w:rPr>
          <w:rFonts w:cs="Tahoma"/>
        </w:rPr>
        <w:t>под</w:t>
      </w:r>
      <w:r>
        <w:rPr>
          <w:rFonts w:cs="Tahoma"/>
        </w:rPr>
        <w:t>критерию «Стоимость предложения» определяется по следующей формуле:</w:t>
      </w:r>
    </w:p>
    <w:p w:rsidR="0033361F" w:rsidRDefault="0033361F" w:rsidP="0033361F">
      <w:pPr>
        <w:rPr>
          <w:rFonts w:cs="Tahoma"/>
        </w:rPr>
      </w:pPr>
    </w:p>
    <w:p w:rsidR="0033361F" w:rsidRDefault="0033361F" w:rsidP="0033361F">
      <w:pPr>
        <w:rPr>
          <w:rFonts w:cs="Tahom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ahoma"/>
            </w:rPr>
            <w:lastRenderedPageBreak/>
            <m:t xml:space="preserve">К1 </m:t>
          </m:r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:rsidR="0033361F" w:rsidRDefault="0033361F" w:rsidP="0033361F">
      <w:pPr>
        <w:rPr>
          <w:rFonts w:cs="Tahoma"/>
        </w:rPr>
      </w:pPr>
    </w:p>
    <w:p w:rsidR="0033361F" w:rsidRDefault="0033361F" w:rsidP="0033361F">
      <w:pPr>
        <w:rPr>
          <w:rFonts w:cs="Tahoma"/>
        </w:rPr>
      </w:pPr>
      <w:r>
        <w:rPr>
          <w:rFonts w:cs="Tahoma"/>
        </w:rPr>
        <w:t xml:space="preserve">К1  – баллы, присуждаемые </w:t>
      </w:r>
      <w:proofErr w:type="spellStart"/>
      <w:r>
        <w:rPr>
          <w:rFonts w:cs="Tahoma"/>
          <w:lang w:val="en-US"/>
        </w:rPr>
        <w:t>i</w:t>
      </w:r>
      <w:proofErr w:type="spellEnd"/>
      <w:r>
        <w:rPr>
          <w:rFonts w:cs="Tahoma"/>
        </w:rPr>
        <w:t>-му участнику;</w:t>
      </w:r>
    </w:p>
    <w:p w:rsidR="0033361F" w:rsidRDefault="00F77E02" w:rsidP="0033361F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="0033361F">
        <w:rPr>
          <w:rFonts w:cs="Tahoma"/>
        </w:rPr>
        <w:t xml:space="preserve"> – минимальная дисконтированная стоимость заявки, предложенная Участниками;</w:t>
      </w:r>
    </w:p>
    <w:p w:rsidR="0033361F" w:rsidRDefault="00F77E02" w:rsidP="0033361F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33361F">
        <w:rPr>
          <w:rFonts w:cs="Tahoma"/>
        </w:rPr>
        <w:t xml:space="preserve">     – дисконтированная стоимость заявки </w:t>
      </w:r>
      <w:proofErr w:type="spellStart"/>
      <w:r w:rsidR="0033361F">
        <w:rPr>
          <w:rFonts w:cs="Tahoma"/>
          <w:lang w:val="en-US"/>
        </w:rPr>
        <w:t>i</w:t>
      </w:r>
      <w:proofErr w:type="spellEnd"/>
      <w:r w:rsidR="0033361F">
        <w:rPr>
          <w:rFonts w:cs="Tahoma"/>
        </w:rPr>
        <w:t>-го участника;</w:t>
      </w:r>
    </w:p>
    <w:p w:rsidR="0033361F" w:rsidRDefault="0033361F" w:rsidP="0033361F">
      <w:pPr>
        <w:rPr>
          <w:rFonts w:cs="Tahoma"/>
        </w:rPr>
      </w:pPr>
      <w:proofErr w:type="spellStart"/>
      <w:r>
        <w:rPr>
          <w:rFonts w:cs="Tahoma"/>
          <w:lang w:val="en-US"/>
        </w:rPr>
        <w:t>i</w:t>
      </w:r>
      <w:proofErr w:type="spellEnd"/>
      <w:r>
        <w:rPr>
          <w:rFonts w:cs="Tahoma"/>
        </w:rPr>
        <w:t xml:space="preserve"> – участник закупки.</w:t>
      </w:r>
    </w:p>
    <w:p w:rsidR="0033361F" w:rsidRDefault="0033361F" w:rsidP="0033361F">
      <w:pPr>
        <w:rPr>
          <w:rFonts w:cs="Tahoma"/>
        </w:rPr>
      </w:pPr>
    </w:p>
    <w:p w:rsidR="0033361F" w:rsidRDefault="0033361F" w:rsidP="0033361F">
      <w:pPr>
        <w:ind w:firstLine="708"/>
        <w:rPr>
          <w:rFonts w:cs="Tahoma"/>
        </w:rPr>
      </w:pPr>
      <w:r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sz w:val="20"/>
        </w:rPr>
      </w:pPr>
    </w:p>
    <w:p w:rsidR="0033361F" w:rsidRDefault="0033361F" w:rsidP="0033361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Значения баллов для </w:t>
      </w:r>
      <w:r w:rsidR="002A608C">
        <w:rPr>
          <w:rFonts w:ascii="Tahoma" w:hAnsi="Tahoma" w:cs="Tahoma"/>
          <w:sz w:val="20"/>
          <w:lang w:val="ru-RU"/>
        </w:rPr>
        <w:t>под</w:t>
      </w:r>
      <w:r>
        <w:rPr>
          <w:rFonts w:ascii="Tahoma" w:hAnsi="Tahoma" w:cs="Tahoma"/>
          <w:sz w:val="20"/>
        </w:rPr>
        <w:t xml:space="preserve">критерия «Условия оплаты» </w:t>
      </w:r>
      <w:r>
        <w:rPr>
          <w:rFonts w:ascii="Tahoma" w:hAnsi="Tahoma" w:cs="Tahoma"/>
          <w:sz w:val="20"/>
          <w:lang w:val="ru-RU"/>
        </w:rPr>
        <w:t>определяются</w:t>
      </w:r>
      <w:r>
        <w:rPr>
          <w:rFonts w:ascii="Tahoma" w:hAnsi="Tahoma" w:cs="Tahoma"/>
          <w:sz w:val="20"/>
        </w:rPr>
        <w:t xml:space="preserve"> по </w:t>
      </w:r>
      <w:proofErr w:type="spellStart"/>
      <w:r>
        <w:rPr>
          <w:rFonts w:ascii="Tahoma" w:hAnsi="Tahoma" w:cs="Tahoma"/>
          <w:sz w:val="20"/>
        </w:rPr>
        <w:t>четырехбал</w:t>
      </w:r>
      <w:r>
        <w:rPr>
          <w:rFonts w:ascii="Tahoma" w:hAnsi="Tahoma" w:cs="Tahoma"/>
          <w:sz w:val="20"/>
          <w:lang w:val="ru-RU"/>
        </w:rPr>
        <w:t>л</w:t>
      </w:r>
      <w:r>
        <w:rPr>
          <w:rFonts w:ascii="Tahoma" w:hAnsi="Tahoma" w:cs="Tahoma"/>
          <w:sz w:val="20"/>
        </w:rPr>
        <w:t>ьной</w:t>
      </w:r>
      <w:proofErr w:type="spellEnd"/>
      <w:r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 xml:space="preserve">Участника </w:t>
      </w:r>
      <w:r>
        <w:rPr>
          <w:rFonts w:ascii="Tahoma" w:hAnsi="Tahoma" w:cs="Tahoma"/>
          <w:sz w:val="20"/>
        </w:rPr>
        <w:t xml:space="preserve">по данному критерию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>
        <w:rPr>
          <w:rFonts w:ascii="Tahoma" w:hAnsi="Tahoma" w:cs="Tahoma"/>
          <w:sz w:val="20"/>
        </w:rPr>
        <w:t>акупочной</w:t>
      </w:r>
      <w:proofErr w:type="spellEnd"/>
      <w:r>
        <w:rPr>
          <w:rFonts w:ascii="Tahoma" w:hAnsi="Tahoma" w:cs="Tahoma"/>
          <w:sz w:val="20"/>
        </w:rPr>
        <w:t xml:space="preserve"> документации в соответствии со следующей шкалой:</w:t>
      </w:r>
    </w:p>
    <w:p w:rsidR="0033361F" w:rsidRDefault="0033361F" w:rsidP="0033361F">
      <w:pPr>
        <w:spacing w:line="276" w:lineRule="auto"/>
        <w:jc w:val="center"/>
        <w:rPr>
          <w:rFonts w:cs="Tahoma"/>
          <w:b/>
          <w:color w:val="000000"/>
        </w:rPr>
      </w:pPr>
    </w:p>
    <w:p w:rsidR="0033361F" w:rsidRDefault="0033361F" w:rsidP="0033361F">
      <w:pPr>
        <w:jc w:val="center"/>
        <w:rPr>
          <w:rFonts w:eastAsia="Calibri" w:cs="Tahoma"/>
          <w:lang w:eastAsia="en-US"/>
        </w:rPr>
      </w:pPr>
      <w:r>
        <w:rPr>
          <w:rFonts w:cs="Tahoma"/>
          <w:b/>
          <w:color w:val="000000"/>
        </w:rPr>
        <w:t xml:space="preserve">Шкала по оценочному </w:t>
      </w:r>
      <w:r w:rsidR="002A608C">
        <w:rPr>
          <w:rFonts w:cs="Tahoma"/>
          <w:b/>
          <w:color w:val="000000"/>
        </w:rPr>
        <w:t>под</w:t>
      </w:r>
      <w:r>
        <w:rPr>
          <w:rFonts w:cs="Tahoma"/>
          <w:b/>
          <w:color w:val="000000"/>
        </w:rPr>
        <w:t>критерию «Условия оплаты»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33361F" w:rsidTr="0033361F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61F" w:rsidRDefault="0033361F">
            <w:pPr>
              <w:spacing w:line="256" w:lineRule="auto"/>
              <w:jc w:val="center"/>
              <w:rPr>
                <w:rFonts w:cs="Tahoma"/>
                <w:b/>
                <w:lang w:eastAsia="en-US"/>
              </w:rPr>
            </w:pPr>
            <w:r>
              <w:rPr>
                <w:rFonts w:cs="Tahoma"/>
                <w:b/>
                <w:lang w:eastAsia="en-US"/>
              </w:rPr>
              <w:t>Степень соответствия подкритерию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361F" w:rsidRDefault="0033361F">
            <w:pPr>
              <w:spacing w:line="256" w:lineRule="auto"/>
              <w:jc w:val="center"/>
              <w:rPr>
                <w:rFonts w:cs="Tahoma"/>
                <w:b/>
                <w:lang w:eastAsia="en-US"/>
              </w:rPr>
            </w:pPr>
            <w:r>
              <w:rPr>
                <w:rFonts w:cs="Tahoma"/>
                <w:b/>
                <w:lang w:eastAsia="en-US"/>
              </w:rPr>
              <w:t>Баллы</w:t>
            </w:r>
          </w:p>
        </w:tc>
      </w:tr>
      <w:tr w:rsidR="0033361F" w:rsidTr="0033361F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eastAsia="Calibri" w:cs="Tahoma"/>
                <w:color w:val="000000"/>
                <w:lang w:eastAsia="en-US"/>
              </w:rPr>
              <w:t>Участником предложено авансирование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jc w:val="center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33361F" w:rsidTr="0033361F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cs="Tahoma"/>
                <w:lang w:eastAsia="en-US"/>
              </w:rPr>
              <w:t>Оценка не применяется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jc w:val="center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33361F" w:rsidTr="0033361F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cs="Tahoma"/>
                <w:lang w:eastAsia="en-US"/>
              </w:rPr>
              <w:t>Отсрочка оплаты не соответствует проекту договора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jc w:val="center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33361F" w:rsidTr="0033361F">
        <w:trPr>
          <w:trHeight w:val="596"/>
        </w:trPr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cs="Tahoma"/>
                <w:lang w:eastAsia="en-US"/>
              </w:rPr>
              <w:t>Отсрочка оплаты соответствует проекту договора либо предложена на более длительный срок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3361F" w:rsidRDefault="0033361F">
            <w:pPr>
              <w:spacing w:line="256" w:lineRule="auto"/>
              <w:jc w:val="center"/>
              <w:rPr>
                <w:rFonts w:eastAsia="Calibri" w:cs="Tahoma"/>
                <w:color w:val="000000"/>
                <w:lang w:eastAsia="en-US"/>
              </w:rPr>
            </w:pPr>
            <w:r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33361F" w:rsidRDefault="0033361F" w:rsidP="0033361F">
      <w:pPr>
        <w:spacing w:before="120" w:after="120"/>
        <w:jc w:val="both"/>
        <w:rPr>
          <w:b/>
          <w:bCs/>
          <w:lang w:eastAsia="en-US"/>
        </w:rPr>
      </w:pPr>
    </w:p>
    <w:p w:rsidR="0033361F" w:rsidRDefault="0033361F" w:rsidP="0033361F">
      <w:pPr>
        <w:spacing w:before="120" w:after="12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Методика расчета интегральной оценки общей предпочтительности заявки.</w:t>
      </w:r>
    </w:p>
    <w:p w:rsidR="0033361F" w:rsidRDefault="0033361F" w:rsidP="0033361F">
      <w:pPr>
        <w:ind w:firstLine="709"/>
        <w:jc w:val="both"/>
        <w:rPr>
          <w:bCs/>
          <w:lang w:eastAsia="ar-SA"/>
        </w:rPr>
      </w:pPr>
      <w:r>
        <w:rPr>
          <w:bCs/>
          <w:lang w:eastAsia="ar-SA"/>
        </w:rPr>
        <w:t xml:space="preserve">Полученные оценки по каждому критерию применяются для расчета интегральной оценки общей предпочтительности заявки участника.  </w:t>
      </w:r>
    </w:p>
    <w:p w:rsidR="0033361F" w:rsidRDefault="0033361F" w:rsidP="0033361F">
      <w:pPr>
        <w:ind w:firstLine="709"/>
        <w:jc w:val="both"/>
        <w:rPr>
          <w:rFonts w:cs="Tahoma"/>
          <w:bCs/>
          <w:szCs w:val="20"/>
          <w:lang w:eastAsia="ar-SA"/>
        </w:rPr>
      </w:pPr>
      <w:r>
        <w:rPr>
          <w:rFonts w:cs="Tahoma"/>
          <w:szCs w:val="20"/>
          <w:lang w:eastAsia="en-US"/>
        </w:rPr>
        <w:t>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</w:t>
      </w:r>
      <w:r>
        <w:rPr>
          <w:rFonts w:cs="Tahoma"/>
          <w:bCs/>
          <w:szCs w:val="20"/>
          <w:lang w:eastAsia="ar-SA"/>
        </w:rPr>
        <w:t>:</w:t>
      </w:r>
    </w:p>
    <w:p w:rsidR="0033361F" w:rsidRDefault="0033361F" w:rsidP="0033361F">
      <w:pPr>
        <w:ind w:firstLine="709"/>
        <w:jc w:val="both"/>
        <w:rPr>
          <w:rFonts w:cs="Tahoma"/>
          <w:szCs w:val="20"/>
        </w:rPr>
      </w:pPr>
    </w:p>
    <w:p w:rsidR="0033361F" w:rsidRDefault="0033361F" w:rsidP="0033361F">
      <w:pPr>
        <w:shd w:val="clear" w:color="auto" w:fill="FFFFFF"/>
        <w:ind w:left="780" w:right="159"/>
        <w:contextualSpacing/>
        <w:jc w:val="center"/>
        <w:rPr>
          <w:rFonts w:cs="Tahoma"/>
        </w:rPr>
      </w:pPr>
      <w:proofErr w:type="spellStart"/>
      <w:r>
        <w:rPr>
          <w:rFonts w:cs="Tahoma"/>
          <w:lang w:val="en-US"/>
        </w:rPr>
        <w:t>Ri</w:t>
      </w:r>
      <w:proofErr w:type="spellEnd"/>
      <w:r>
        <w:rPr>
          <w:rFonts w:cs="Tahoma"/>
        </w:rPr>
        <w:t xml:space="preserve"> = К1*</w:t>
      </w:r>
      <w:r>
        <w:rPr>
          <w:rFonts w:cs="Tahoma"/>
          <w:lang w:val="en-US"/>
        </w:rPr>
        <w:t>V</w:t>
      </w:r>
      <w:r>
        <w:rPr>
          <w:rFonts w:cs="Tahoma"/>
        </w:rPr>
        <w:t>1+К2*</w:t>
      </w:r>
      <w:r>
        <w:rPr>
          <w:rFonts w:cs="Tahoma"/>
          <w:lang w:val="en-US"/>
        </w:rPr>
        <w:t>V</w:t>
      </w:r>
      <w:r>
        <w:rPr>
          <w:rFonts w:cs="Tahoma"/>
        </w:rPr>
        <w:t>2</w:t>
      </w:r>
    </w:p>
    <w:p w:rsidR="0033361F" w:rsidRDefault="0033361F" w:rsidP="0033361F">
      <w:pPr>
        <w:shd w:val="clear" w:color="auto" w:fill="FFFFFF"/>
        <w:ind w:left="780" w:right="159"/>
        <w:contextualSpacing/>
        <w:jc w:val="center"/>
        <w:rPr>
          <w:rFonts w:cs="Tahoma"/>
        </w:rPr>
      </w:pPr>
    </w:p>
    <w:p w:rsidR="0033361F" w:rsidRDefault="0033361F" w:rsidP="0033361F">
      <w:pPr>
        <w:shd w:val="clear" w:color="auto" w:fill="FFFFFF"/>
        <w:ind w:left="780" w:right="159"/>
        <w:contextualSpacing/>
        <w:rPr>
          <w:rFonts w:cs="Tahoma"/>
        </w:rPr>
      </w:pPr>
      <w:r>
        <w:rPr>
          <w:rFonts w:cs="Tahoma"/>
        </w:rPr>
        <w:tab/>
        <w:t>где:</w:t>
      </w:r>
    </w:p>
    <w:p w:rsidR="0033361F" w:rsidRDefault="0033361F" w:rsidP="0033361F">
      <w:pPr>
        <w:shd w:val="clear" w:color="auto" w:fill="FFFFFF"/>
        <w:ind w:left="780" w:right="159"/>
        <w:contextualSpacing/>
        <w:rPr>
          <w:rFonts w:cs="Tahoma"/>
        </w:rPr>
      </w:pPr>
      <w:r>
        <w:rPr>
          <w:rFonts w:cs="Tahoma"/>
        </w:rPr>
        <w:t>•</w:t>
      </w:r>
      <w:r>
        <w:rPr>
          <w:rFonts w:cs="Tahoma"/>
        </w:rPr>
        <w:tab/>
      </w:r>
      <w:proofErr w:type="spellStart"/>
      <w:r>
        <w:rPr>
          <w:rFonts w:cs="Tahoma"/>
          <w:lang w:val="en-US"/>
        </w:rPr>
        <w:t>Ri</w:t>
      </w:r>
      <w:proofErr w:type="spellEnd"/>
      <w:r>
        <w:rPr>
          <w:rFonts w:cs="Tahoma"/>
        </w:rPr>
        <w:t xml:space="preserve"> - общий рейтинг предпочтительности </w:t>
      </w:r>
      <w:proofErr w:type="spellStart"/>
      <w:r>
        <w:rPr>
          <w:rFonts w:cs="Tahoma"/>
          <w:lang w:val="en-US"/>
        </w:rPr>
        <w:t>i</w:t>
      </w:r>
      <w:proofErr w:type="spellEnd"/>
      <w:r>
        <w:rPr>
          <w:rFonts w:cs="Tahoma"/>
        </w:rPr>
        <w:t>-й заявки</w:t>
      </w:r>
    </w:p>
    <w:p w:rsidR="0033361F" w:rsidRDefault="0033361F" w:rsidP="0033361F">
      <w:pPr>
        <w:shd w:val="clear" w:color="auto" w:fill="FFFFFF"/>
        <w:ind w:left="780" w:right="159"/>
        <w:contextualSpacing/>
        <w:rPr>
          <w:rFonts w:cs="Tahoma"/>
        </w:rPr>
      </w:pPr>
      <w:r>
        <w:rPr>
          <w:rFonts w:cs="Tahoma"/>
        </w:rPr>
        <w:t>•</w:t>
      </w:r>
      <w:r>
        <w:rPr>
          <w:rFonts w:cs="Tahoma"/>
        </w:rPr>
        <w:tab/>
        <w:t xml:space="preserve">К1 - бальная оценка по </w:t>
      </w:r>
      <w:r w:rsidR="002A608C">
        <w:rPr>
          <w:rFonts w:cs="Tahoma"/>
        </w:rPr>
        <w:t>под</w:t>
      </w:r>
      <w:r>
        <w:rPr>
          <w:rFonts w:cs="Tahoma"/>
        </w:rPr>
        <w:t xml:space="preserve">критерию "Стоимость предложения", без учета весовых коэффициентов </w:t>
      </w:r>
    </w:p>
    <w:p w:rsidR="0033361F" w:rsidRDefault="0033361F" w:rsidP="0033361F">
      <w:pPr>
        <w:shd w:val="clear" w:color="auto" w:fill="FFFFFF"/>
        <w:ind w:left="780" w:right="159"/>
        <w:contextualSpacing/>
        <w:rPr>
          <w:rFonts w:cs="Tahoma"/>
        </w:rPr>
      </w:pPr>
      <w:r>
        <w:rPr>
          <w:rFonts w:cs="Tahoma"/>
        </w:rPr>
        <w:t>•</w:t>
      </w:r>
      <w:r>
        <w:rPr>
          <w:rFonts w:cs="Tahoma"/>
        </w:rPr>
        <w:tab/>
      </w:r>
      <w:r>
        <w:rPr>
          <w:rFonts w:cs="Tahoma"/>
          <w:lang w:val="en-US"/>
        </w:rPr>
        <w:t>V</w:t>
      </w:r>
      <w:r>
        <w:rPr>
          <w:rFonts w:cs="Tahoma"/>
        </w:rPr>
        <w:t xml:space="preserve">1 - весовой коэффициент </w:t>
      </w:r>
      <w:r w:rsidR="002A608C">
        <w:rPr>
          <w:rFonts w:cs="Tahoma"/>
        </w:rPr>
        <w:t>под</w:t>
      </w:r>
      <w:r>
        <w:rPr>
          <w:rFonts w:cs="Tahoma"/>
        </w:rPr>
        <w:t>критерия "Стоимость предложения"</w:t>
      </w:r>
    </w:p>
    <w:p w:rsidR="0033361F" w:rsidRDefault="0033361F" w:rsidP="0033361F">
      <w:pPr>
        <w:shd w:val="clear" w:color="auto" w:fill="FFFFFF"/>
        <w:ind w:left="780" w:right="159"/>
        <w:contextualSpacing/>
        <w:rPr>
          <w:rFonts w:cs="Tahoma"/>
        </w:rPr>
      </w:pPr>
      <w:r>
        <w:rPr>
          <w:rFonts w:cs="Tahoma"/>
        </w:rPr>
        <w:t>•</w:t>
      </w:r>
      <w:r>
        <w:rPr>
          <w:rFonts w:cs="Tahoma"/>
        </w:rPr>
        <w:tab/>
        <w:t xml:space="preserve">К2 - бальная оценка по </w:t>
      </w:r>
      <w:r w:rsidR="002A608C">
        <w:rPr>
          <w:rFonts w:cs="Tahoma"/>
        </w:rPr>
        <w:t>под</w:t>
      </w:r>
      <w:r>
        <w:rPr>
          <w:rFonts w:cs="Tahoma"/>
        </w:rPr>
        <w:t xml:space="preserve">критерию "Условия оплаты", без учета весовых коэффициентов </w:t>
      </w:r>
    </w:p>
    <w:p w:rsidR="0033361F" w:rsidRDefault="0033361F" w:rsidP="0033361F">
      <w:pPr>
        <w:shd w:val="clear" w:color="auto" w:fill="FFFFFF"/>
        <w:ind w:left="780" w:right="159"/>
        <w:contextualSpacing/>
        <w:rPr>
          <w:rFonts w:cs="Tahoma"/>
        </w:rPr>
      </w:pPr>
      <w:r>
        <w:rPr>
          <w:rFonts w:cs="Tahoma"/>
        </w:rPr>
        <w:t>•</w:t>
      </w:r>
      <w:r>
        <w:rPr>
          <w:rFonts w:cs="Tahoma"/>
        </w:rPr>
        <w:tab/>
      </w:r>
      <w:r>
        <w:rPr>
          <w:rFonts w:cs="Tahoma"/>
          <w:lang w:val="en-US"/>
        </w:rPr>
        <w:t>V</w:t>
      </w:r>
      <w:r>
        <w:rPr>
          <w:rFonts w:cs="Tahoma"/>
        </w:rPr>
        <w:t xml:space="preserve">2 - весовой коэффициент </w:t>
      </w:r>
      <w:r w:rsidR="002A608C">
        <w:rPr>
          <w:rFonts w:cs="Tahoma"/>
        </w:rPr>
        <w:t>по</w:t>
      </w:r>
      <w:bookmarkStart w:id="0" w:name="_GoBack"/>
      <w:bookmarkEnd w:id="0"/>
      <w:r w:rsidR="002A608C">
        <w:rPr>
          <w:rFonts w:cs="Tahoma"/>
        </w:rPr>
        <w:t>д</w:t>
      </w:r>
      <w:r>
        <w:rPr>
          <w:rFonts w:cs="Tahoma"/>
        </w:rPr>
        <w:t>критерия "Условия оплаты"</w:t>
      </w:r>
    </w:p>
    <w:p w:rsidR="0033361F" w:rsidRDefault="0033361F" w:rsidP="0033361F">
      <w:pPr>
        <w:rPr>
          <w:rFonts w:eastAsia="Calibri" w:cs="Tahoma"/>
          <w:lang w:eastAsia="en-US"/>
        </w:rPr>
      </w:pPr>
    </w:p>
    <w:p w:rsidR="0033361F" w:rsidRDefault="0033361F" w:rsidP="0033361F"/>
    <w:p w:rsidR="00A20FAB" w:rsidRDefault="00F77E02"/>
    <w:sectPr w:rsidR="00A20FAB" w:rsidSect="003336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E02" w:rsidRDefault="00F77E02" w:rsidP="0033361F">
      <w:r>
        <w:separator/>
      </w:r>
    </w:p>
  </w:endnote>
  <w:endnote w:type="continuationSeparator" w:id="0">
    <w:p w:rsidR="00F77E02" w:rsidRDefault="00F77E02" w:rsidP="003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61F" w:rsidRDefault="0033361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61F" w:rsidRDefault="0033361F" w:rsidP="0033361F">
    <w:pPr>
      <w:pStyle w:val="af0"/>
    </w:pPr>
  </w:p>
  <w:p w:rsidR="0033361F" w:rsidRPr="0033361F" w:rsidRDefault="0033361F" w:rsidP="0033361F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61F" w:rsidRDefault="0033361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E02" w:rsidRDefault="00F77E02" w:rsidP="0033361F">
      <w:r>
        <w:separator/>
      </w:r>
    </w:p>
  </w:footnote>
  <w:footnote w:type="continuationSeparator" w:id="0">
    <w:p w:rsidR="00F77E02" w:rsidRDefault="00F77E02" w:rsidP="0033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61F" w:rsidRDefault="0033361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61F" w:rsidRDefault="0033361F" w:rsidP="0033361F">
    <w:pPr>
      <w:pStyle w:val="ae"/>
    </w:pPr>
  </w:p>
  <w:p w:rsidR="0033361F" w:rsidRPr="0033361F" w:rsidRDefault="0033361F" w:rsidP="0033361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61F" w:rsidRDefault="0033361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D55A6"/>
    <w:multiLevelType w:val="hybridMultilevel"/>
    <w:tmpl w:val="969C768A"/>
    <w:lvl w:ilvl="0" w:tplc="E7B25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1F"/>
    <w:rsid w:val="002A608C"/>
    <w:rsid w:val="0033361F"/>
    <w:rsid w:val="00543DD0"/>
    <w:rsid w:val="009725D5"/>
    <w:rsid w:val="00F7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8E7B"/>
  <w15:chartTrackingRefBased/>
  <w15:docId w15:val="{2F6BD699-8F68-484E-819D-6566C99C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3361F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33361F"/>
    <w:pPr>
      <w:keepNext/>
      <w:keepLines/>
      <w:pageBreakBefore/>
      <w:numPr>
        <w:numId w:val="3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2"/>
    <w:next w:val="a2"/>
    <w:link w:val="20"/>
    <w:qFormat/>
    <w:rsid w:val="0033361F"/>
    <w:pPr>
      <w:keepNext/>
      <w:numPr>
        <w:ilvl w:val="1"/>
        <w:numId w:val="3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33361F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33361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basedOn w:val="a2"/>
    <w:uiPriority w:val="34"/>
    <w:qFormat/>
    <w:rsid w:val="0033361F"/>
    <w:pPr>
      <w:spacing w:after="200"/>
      <w:ind w:left="720" w:firstLine="360"/>
      <w:contextualSpacing/>
      <w:jc w:val="both"/>
    </w:pPr>
    <w:rPr>
      <w:lang w:eastAsia="en-US"/>
    </w:rPr>
  </w:style>
  <w:style w:type="character" w:styleId="a7">
    <w:name w:val="annotation reference"/>
    <w:basedOn w:val="a3"/>
    <w:uiPriority w:val="99"/>
    <w:semiHidden/>
    <w:unhideWhenUsed/>
    <w:rsid w:val="0033361F"/>
    <w:rPr>
      <w:sz w:val="16"/>
      <w:szCs w:val="16"/>
    </w:rPr>
  </w:style>
  <w:style w:type="paragraph" w:styleId="a8">
    <w:name w:val="annotation text"/>
    <w:basedOn w:val="a2"/>
    <w:link w:val="a9"/>
    <w:uiPriority w:val="99"/>
    <w:semiHidden/>
    <w:unhideWhenUsed/>
    <w:rsid w:val="0033361F"/>
    <w:rPr>
      <w:szCs w:val="20"/>
    </w:rPr>
  </w:style>
  <w:style w:type="character" w:customStyle="1" w:styleId="a9">
    <w:name w:val="Текст примечания Знак"/>
    <w:basedOn w:val="a3"/>
    <w:link w:val="a8"/>
    <w:uiPriority w:val="99"/>
    <w:semiHidden/>
    <w:rsid w:val="0033361F"/>
    <w:rPr>
      <w:rFonts w:ascii="Tahoma" w:eastAsia="Times New Roman" w:hAnsi="Tahoma" w:cs="Times New Roman"/>
      <w:sz w:val="20"/>
      <w:szCs w:val="20"/>
      <w:lang w:eastAsia="ru-RU"/>
    </w:rPr>
  </w:style>
  <w:style w:type="paragraph" w:styleId="aa">
    <w:name w:val="footnote text"/>
    <w:basedOn w:val="a2"/>
    <w:link w:val="ab"/>
    <w:rsid w:val="0033361F"/>
    <w:rPr>
      <w:szCs w:val="20"/>
    </w:rPr>
  </w:style>
  <w:style w:type="character" w:customStyle="1" w:styleId="ab">
    <w:name w:val="Текст сноски Знак"/>
    <w:basedOn w:val="a3"/>
    <w:link w:val="aa"/>
    <w:rsid w:val="0033361F"/>
    <w:rPr>
      <w:rFonts w:ascii="Tahoma" w:eastAsia="Times New Roman" w:hAnsi="Tahoma" w:cs="Times New Roman"/>
      <w:sz w:val="20"/>
      <w:szCs w:val="20"/>
      <w:lang w:eastAsia="ru-RU"/>
    </w:rPr>
  </w:style>
  <w:style w:type="character" w:styleId="ac">
    <w:name w:val="footnote reference"/>
    <w:rsid w:val="0033361F"/>
    <w:rPr>
      <w:vertAlign w:val="superscript"/>
    </w:rPr>
  </w:style>
  <w:style w:type="paragraph" w:customStyle="1" w:styleId="a">
    <w:name w:val="Пункт"/>
    <w:basedOn w:val="a2"/>
    <w:link w:val="11"/>
    <w:rsid w:val="0033361F"/>
    <w:pPr>
      <w:numPr>
        <w:ilvl w:val="2"/>
        <w:numId w:val="3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uiPriority w:val="99"/>
    <w:rsid w:val="0033361F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33361F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33361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d">
    <w:name w:val="Placeholder Text"/>
    <w:basedOn w:val="a3"/>
    <w:uiPriority w:val="99"/>
    <w:semiHidden/>
    <w:rsid w:val="0033361F"/>
    <w:rPr>
      <w:color w:val="808080"/>
    </w:rPr>
  </w:style>
  <w:style w:type="paragraph" w:styleId="ae">
    <w:name w:val="header"/>
    <w:basedOn w:val="a2"/>
    <w:link w:val="af"/>
    <w:uiPriority w:val="99"/>
    <w:unhideWhenUsed/>
    <w:rsid w:val="0033361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3"/>
    <w:link w:val="ae"/>
    <w:uiPriority w:val="99"/>
    <w:rsid w:val="0033361F"/>
    <w:rPr>
      <w:rFonts w:ascii="Tahoma" w:eastAsia="Times New Roman" w:hAnsi="Tahoma" w:cs="Times New Roman"/>
      <w:sz w:val="20"/>
      <w:szCs w:val="24"/>
      <w:lang w:eastAsia="ru-RU"/>
    </w:rPr>
  </w:style>
  <w:style w:type="paragraph" w:styleId="af0">
    <w:name w:val="footer"/>
    <w:basedOn w:val="a2"/>
    <w:link w:val="af1"/>
    <w:uiPriority w:val="99"/>
    <w:unhideWhenUsed/>
    <w:rsid w:val="0033361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3"/>
    <w:link w:val="af0"/>
    <w:uiPriority w:val="99"/>
    <w:rsid w:val="0033361F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1975</Words>
  <Characters>11264</Characters>
  <Application>Microsoft Office Word</Application>
  <DocSecurity>0</DocSecurity>
  <Lines>93</Lines>
  <Paragraphs>26</Paragraphs>
  <ScaleCrop>false</ScaleCrop>
  <Company>ies</Company>
  <LinksUpToDate>false</LinksUpToDate>
  <CharactersWithSpaces>13213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2023-04-21T06:32:00Z</dcterms:created>
  <dcterms:modified xsi:type="dcterms:W3CDTF">2023-04-21T06:52:00Z</dcterms:modified>
</cp:coreProperties>
</file>